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中铁十六局集团有限公司广东分公司</w:t>
      </w:r>
    </w:p>
    <w:p>
      <w:pPr>
        <w:ind w:firstLine="42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铁十六局集团隶属于世界500强企业——中国铁建股份有限公司，是拥有铁路、公路、建筑、铁路运营“五特五甲”“一证”资质的国有特大型现代建筑产业集团，拥有市政、水利水电、机电安装总承包一级资质，城市轨道交通、公路路面、桥梁、隧道、装饰装修工程专业承包一级资质，获得了对外承包工程经营权和对外劳务合作经营权，取得了质量、环境和职业健康安全管理体系认证证书。经营范围涉及资本运营、科技研发、海外工程、轨道交通、铁路运营、基础设施建设、规划设计、房屋建设及房地产开发、“四电”工程、物资贸易、机械制造和工程监理等领域。企业成功打造质量规模“千亿集团”，年营业收入600亿元以上，在全国100家铁路、公路、隧道、桥梁最大建筑业企业排序中名列茅。</w:t>
      </w:r>
    </w:p>
    <w:p>
      <w:pPr>
        <w:ind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铁十六局集团拥有辉煌的发展历程，前身是中国人民解放军铁道兵“首都师”，成立于1952年，由铁道兵第十一师和第十三师及铁道兵运输团（铁道兵新线临时管理处）组建而成，1984年集体改工并入铁道部，改称铁道部第十六工程局，2000年归属中央企业工委管理，更名为“中铁第十六工程局”，2002年改制为中铁十六局集团有限公司，2003年国资委成立后，归属国务院国资委管理。2008年3月，作为中国铁建旗下的大集团公司之一，随同整体成功上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一、岗位需求</w:t>
      </w:r>
    </w:p>
    <w:p>
      <w:pPr>
        <w:ind w:firstLine="281" w:firstLineChars="100"/>
        <w:jc w:val="lef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（一）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试验检测员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预招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名  </w:t>
      </w:r>
    </w:p>
    <w:p>
      <w:pPr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岗位职责</w:t>
      </w:r>
    </w:p>
    <w:p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(1)砂、石等集料检测;</w:t>
      </w:r>
    </w:p>
    <w:p>
      <w:pPr>
        <w:ind w:firstLine="1280" w:firstLineChars="4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(2)水泥、灌浆料、粉煤灰等胶凝材料检测;</w:t>
      </w:r>
    </w:p>
    <w:p>
      <w:pPr>
        <w:ind w:firstLine="1280" w:firstLineChars="4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(3)砂浆、砌筑砂浆等配合比检测;</w:t>
      </w:r>
    </w:p>
    <w:p>
      <w:pPr>
        <w:ind w:firstLine="1280" w:firstLineChars="4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(4)混凝土强度检测;</w:t>
      </w:r>
    </w:p>
    <w:p>
      <w:pPr>
        <w:ind w:firstLine="1280" w:firstLineChars="4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(5)钢筋、型钢等金属材料检测;</w:t>
      </w:r>
    </w:p>
    <w:p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负责试验数据整理采集,检测报告编制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报审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等工作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岗位要求</w:t>
      </w:r>
    </w:p>
    <w:p>
      <w:pPr>
        <w:ind w:firstLine="560" w:firstLineChars="200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建筑工程类专业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熟悉施工图纸</w:t>
      </w:r>
    </w:p>
    <w:p>
      <w:pPr>
        <w:ind w:firstLine="560" w:firstLineChars="200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熟练电脑运用</w:t>
      </w:r>
    </w:p>
    <w:p>
      <w:pPr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月综合薪资</w:t>
      </w:r>
    </w:p>
    <w:p>
      <w:pPr>
        <w:ind w:firstLine="560" w:firstLineChars="200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4000-5000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元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/月 、试用期三个月</w:t>
      </w:r>
    </w:p>
    <w:p>
      <w:pPr>
        <w:numPr>
          <w:numId w:val="0"/>
        </w:numPr>
        <w:ind w:firstLine="562" w:firstLineChars="20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其他福利</w:t>
      </w:r>
    </w:p>
    <w:p>
      <w:pPr>
        <w:numPr>
          <w:numId w:val="0"/>
        </w:num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包吃包住，被褥免费，每年免费体检、团建等活动。</w:t>
      </w:r>
      <w:bookmarkStart w:id="0" w:name="_GoBack"/>
      <w:bookmarkEnd w:id="0"/>
    </w:p>
    <w:p>
      <w:pPr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工作地点</w:t>
      </w:r>
    </w:p>
    <w:p>
      <w:pPr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广东省广州市天河区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简历投递方式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</w:t>
      </w:r>
    </w:p>
    <w:p>
      <w:pPr>
        <w:numPr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邮箱：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"mailto:2396371649@qq.com"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/>
          <w:sz w:val="32"/>
          <w:szCs w:val="32"/>
          <w:lang w:val="en-US" w:eastAsia="zh-CN"/>
        </w:rPr>
        <w:t>2396371649@qq.com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电话：15698196647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YWNlMTNlMmMwMDAzM2I2ZWYyMWI1MjI4N2QyZjAifQ=="/>
  </w:docVars>
  <w:rsids>
    <w:rsidRoot w:val="00EC22E3"/>
    <w:rsid w:val="000479C9"/>
    <w:rsid w:val="002650F8"/>
    <w:rsid w:val="00455CC0"/>
    <w:rsid w:val="00D13BF3"/>
    <w:rsid w:val="00EC22E3"/>
    <w:rsid w:val="159B7C4F"/>
    <w:rsid w:val="1D100F23"/>
    <w:rsid w:val="1EF60E37"/>
    <w:rsid w:val="1FB764B5"/>
    <w:rsid w:val="20A420AE"/>
    <w:rsid w:val="217001E2"/>
    <w:rsid w:val="224C47AB"/>
    <w:rsid w:val="25D173F2"/>
    <w:rsid w:val="292B1281"/>
    <w:rsid w:val="2CE22524"/>
    <w:rsid w:val="2E936C64"/>
    <w:rsid w:val="36826596"/>
    <w:rsid w:val="36AE738B"/>
    <w:rsid w:val="3DB64275"/>
    <w:rsid w:val="41326E0A"/>
    <w:rsid w:val="42ED123B"/>
    <w:rsid w:val="433230F1"/>
    <w:rsid w:val="45A13C46"/>
    <w:rsid w:val="4F030B5C"/>
    <w:rsid w:val="5C163158"/>
    <w:rsid w:val="60C413D5"/>
    <w:rsid w:val="71E33685"/>
    <w:rsid w:val="7350461A"/>
    <w:rsid w:val="7805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753</Words>
  <Characters>826</Characters>
  <Lines>1</Lines>
  <Paragraphs>1</Paragraphs>
  <TotalTime>22</TotalTime>
  <ScaleCrop>false</ScaleCrop>
  <LinksUpToDate>false</LinksUpToDate>
  <CharactersWithSpaces>832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2021-03-12T01:51:00Z</dcterms:created>
  <dc:creator>1</dc:creator>
  <cp:lastModifiedBy>捂耳听风</cp:lastModifiedBy>
  <dcterms:modified xsi:type="dcterms:W3CDTF">2022-12-10T08:39:16Z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880E5789C9B846A3A4E224925D7A9F11</vt:lpwstr>
  </property>
</Properties>
</file>